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17"/>
        <w:gridCol w:w="8"/>
        <w:gridCol w:w="1772"/>
        <w:gridCol w:w="1284"/>
        <w:gridCol w:w="66"/>
        <w:gridCol w:w="450"/>
        <w:gridCol w:w="268"/>
        <w:gridCol w:w="116"/>
        <w:gridCol w:w="173"/>
        <w:gridCol w:w="607"/>
        <w:gridCol w:w="188"/>
        <w:gridCol w:w="22"/>
        <w:gridCol w:w="270"/>
        <w:gridCol w:w="693"/>
        <w:gridCol w:w="186"/>
        <w:gridCol w:w="111"/>
        <w:gridCol w:w="173"/>
        <w:gridCol w:w="277"/>
        <w:gridCol w:w="425"/>
        <w:gridCol w:w="95"/>
        <w:gridCol w:w="20"/>
        <w:gridCol w:w="966"/>
        <w:gridCol w:w="1350"/>
      </w:tblGrid>
      <w:tr w:rsidR="00FD2232" w14:paraId="7FC9B993" w14:textId="77777777" w:rsidTr="007E651A">
        <w:trPr>
          <w:cantSplit/>
          <w:jc w:val="center"/>
        </w:trPr>
        <w:tc>
          <w:tcPr>
            <w:tcW w:w="10237" w:type="dxa"/>
            <w:gridSpan w:val="23"/>
          </w:tcPr>
          <w:p w14:paraId="50852493" w14:textId="22123A72" w:rsidR="00FD2232" w:rsidRPr="00002BDA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1ED90E1F" w14:textId="77777777" w:rsidR="00FD2232" w:rsidRPr="00002BDA" w:rsidRDefault="00B7168E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noProof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1EF4F" wp14:editId="71168FF9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45085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78C975" id="Oval 1" o:spid="_x0000_s1026" style="position:absolute;margin-left:380.35pt;margin-top:3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002BDA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07FF7243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contact information here.</w:t>
            </w:r>
          </w:p>
          <w:p w14:paraId="4977C6D2" w14:textId="77777777" w:rsidR="00FD2232" w:rsidRPr="00002BDA" w:rsidRDefault="00FD2232" w:rsidP="00002BDA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3134C58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name here.</w:t>
            </w:r>
            <w:r w:rsidR="00B7168E" w:rsidRPr="00002BDA">
              <w:rPr>
                <w:rFonts w:ascii="Arial" w:hAnsi="Arial" w:cs="Arial"/>
                <w:noProof/>
                <w:sz w:val="20"/>
                <w:lang w:eastAsia="en-CA"/>
              </w:rPr>
              <w:t xml:space="preserve"> </w:t>
            </w:r>
          </w:p>
          <w:p w14:paraId="3ABEAFF6" w14:textId="77777777" w:rsidR="00FD2232" w:rsidRPr="00002BDA" w:rsidRDefault="00FD2232" w:rsidP="00002BDA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Location:</w:t>
            </w:r>
          </w:p>
          <w:p w14:paraId="4071554C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39D1294E" w14:textId="77777777" w:rsidR="00FD2232" w:rsidRPr="00002BDA" w:rsidRDefault="0071082B" w:rsidP="00002BDA">
            <w:pPr>
              <w:pStyle w:val="Heading1"/>
              <w:spacing w:before="240"/>
              <w:rPr>
                <w:rFonts w:cs="Arial"/>
              </w:rPr>
            </w:pPr>
            <w:r w:rsidRPr="00002BDA">
              <w:rPr>
                <w:rFonts w:cs="Arial"/>
              </w:rPr>
              <w:t>Date:</w:t>
            </w:r>
          </w:p>
          <w:p w14:paraId="282A74A6" w14:textId="77777777" w:rsidR="00AF147D" w:rsidRPr="00002BDA" w:rsidRDefault="00AF147D" w:rsidP="00AF147D">
            <w:pPr>
              <w:rPr>
                <w:rFonts w:ascii="Arial" w:hAnsi="Arial" w:cs="Arial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</w:tc>
      </w:tr>
      <w:tr w:rsidR="001F6ED1" w:rsidRPr="00002BDA" w14:paraId="3598B590" w14:textId="77777777" w:rsidTr="007E651A">
        <w:trPr>
          <w:cantSplit/>
          <w:jc w:val="center"/>
        </w:trPr>
        <w:tc>
          <w:tcPr>
            <w:tcW w:w="888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239" w14:textId="5C69354A" w:rsidR="004D6B55" w:rsidRPr="00002BDA" w:rsidRDefault="003E0744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002BDA">
              <w:rPr>
                <w:rFonts w:cs="Arial"/>
                <w:sz w:val="24"/>
                <w:szCs w:val="24"/>
              </w:rPr>
              <w:t>Ontario Building</w:t>
            </w:r>
            <w:r w:rsidR="004D6B55" w:rsidRPr="00002BDA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002BDA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74B66E6E" w14:textId="77777777" w:rsidR="001F6ED1" w:rsidRPr="00002BDA" w:rsidRDefault="001F6ED1" w:rsidP="00AF147D">
            <w:pPr>
              <w:pStyle w:val="Heading1"/>
              <w:tabs>
                <w:tab w:val="left" w:pos="1051"/>
              </w:tabs>
              <w:jc w:val="center"/>
              <w:rPr>
                <w:rFonts w:cs="Arial"/>
              </w:rPr>
            </w:pPr>
            <w:r w:rsidRPr="00002BDA">
              <w:rPr>
                <w:rFonts w:cs="Arial"/>
                <w:sz w:val="24"/>
                <w:szCs w:val="24"/>
              </w:rPr>
              <w:t>Part 11 – Renovation</w:t>
            </w:r>
            <w:r w:rsidRPr="00002BDA">
              <w:rPr>
                <w:rFonts w:cs="Arial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B75731" w14:textId="77777777" w:rsidR="001F6ED1" w:rsidRPr="00002BDA" w:rsidRDefault="0088678D" w:rsidP="00AA2398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002BDA">
              <w:rPr>
                <w:rFonts w:cs="Arial"/>
                <w:sz w:val="18"/>
                <w:szCs w:val="18"/>
              </w:rPr>
              <w:t>Building</w:t>
            </w:r>
            <w:r w:rsidR="004D6B55" w:rsidRPr="00002BDA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002BDA">
              <w:rPr>
                <w:rFonts w:cs="Arial"/>
                <w:sz w:val="18"/>
                <w:szCs w:val="18"/>
              </w:rPr>
              <w:t xml:space="preserve"> </w:t>
            </w:r>
            <w:r w:rsidR="004B522A" w:rsidRPr="00002BDA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0E3FE8" w:rsidRPr="00524E31" w14:paraId="2DC3868B" w14:textId="77777777" w:rsidTr="007E651A">
        <w:trPr>
          <w:cantSplit/>
          <w:trHeight w:val="31"/>
          <w:jc w:val="center"/>
        </w:trPr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3E7A291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11.0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2" w:type="dxa"/>
            <w:tcBorders>
              <w:bottom w:val="single" w:sz="4" w:space="0" w:color="auto"/>
              <w:right w:val="nil"/>
            </w:tcBorders>
          </w:tcPr>
          <w:p w14:paraId="6F86E750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64DC5A" w14:textId="5E098474" w:rsidR="000E3FE8" w:rsidRPr="003B3A13" w:rsidRDefault="003B3A13" w:rsidP="00676AE0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76AE0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9663EF1" w14:textId="1C108E31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56" w:type="dxa"/>
            <w:gridSpan w:val="6"/>
            <w:tcBorders>
              <w:left w:val="nil"/>
              <w:bottom w:val="single" w:sz="4" w:space="0" w:color="auto"/>
            </w:tcBorders>
          </w:tcPr>
          <w:p w14:paraId="528959A6" w14:textId="25531E20" w:rsidR="000E3FE8" w:rsidRPr="000E3FE8" w:rsidRDefault="003B3A13" w:rsidP="00AF40BF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AF40BF" w:rsidRPr="007F5F9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4114AF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00EDC" w:rsidRPr="00AA1D01" w14:paraId="26FAD2D4" w14:textId="77777777" w:rsidTr="007E651A">
        <w:trPr>
          <w:cantSplit/>
          <w:trHeight w:val="469"/>
          <w:jc w:val="center"/>
        </w:trPr>
        <w:tc>
          <w:tcPr>
            <w:tcW w:w="725" w:type="dxa"/>
            <w:gridSpan w:val="2"/>
            <w:tcBorders>
              <w:bottom w:val="nil"/>
            </w:tcBorders>
          </w:tcPr>
          <w:p w14:paraId="410D5DD5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1772" w:type="dxa"/>
            <w:tcBorders>
              <w:bottom w:val="nil"/>
            </w:tcBorders>
          </w:tcPr>
          <w:p w14:paraId="38D59E54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390" w:type="dxa"/>
            <w:gridSpan w:val="19"/>
            <w:tcBorders>
              <w:bottom w:val="nil"/>
            </w:tcBorders>
          </w:tcPr>
          <w:p w14:paraId="7627D035" w14:textId="77777777" w:rsidR="005F1561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  <w:p w14:paraId="706B7D55" w14:textId="77777777" w:rsidR="00B00EDC" w:rsidRPr="009A20B4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 of use</w:t>
            </w:r>
          </w:p>
        </w:tc>
        <w:tc>
          <w:tcPr>
            <w:tcW w:w="1350" w:type="dxa"/>
            <w:tcBorders>
              <w:bottom w:val="nil"/>
            </w:tcBorders>
          </w:tcPr>
          <w:p w14:paraId="66B41E49" w14:textId="1B713149" w:rsidR="00B00EDC" w:rsidRPr="00AA1D01" w:rsidRDefault="00B00EDC" w:rsidP="000F6C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0F6C54">
              <w:rPr>
                <w:rFonts w:ascii="Arial Narrow" w:hAnsi="Arial Narrow" w:cs="Arial"/>
                <w:sz w:val="18"/>
                <w:szCs w:val="18"/>
              </w:rPr>
              <w:t>1.3.3.3B.</w:t>
            </w:r>
          </w:p>
        </w:tc>
      </w:tr>
      <w:tr w:rsidR="00AA2398" w:rsidRPr="00AA1D01" w14:paraId="4D836D08" w14:textId="77777777" w:rsidTr="007E651A">
        <w:trPr>
          <w:cantSplit/>
          <w:trHeight w:val="14"/>
          <w:jc w:val="center"/>
        </w:trPr>
        <w:tc>
          <w:tcPr>
            <w:tcW w:w="725" w:type="dxa"/>
            <w:gridSpan w:val="2"/>
            <w:tcBorders>
              <w:top w:val="nil"/>
            </w:tcBorders>
          </w:tcPr>
          <w:p w14:paraId="7F76CF9A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0C0736D1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</w:tcBorders>
          </w:tcPr>
          <w:p w14:paraId="0BCEAABF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</w:tcPr>
          <w:p w14:paraId="12792B6B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049B77E4" w14:textId="77777777" w:rsidTr="007E651A">
        <w:trPr>
          <w:cantSplit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87C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9B898F3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79D07C30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E393C71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04D0906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0404842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4D20F673" w14:textId="60ECFA55" w:rsidR="00AA2398" w:rsidRPr="00AA1D01" w:rsidRDefault="00886DC1" w:rsidP="003A65F4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(1</w:t>
            </w:r>
            <w:r w:rsidR="003A65F4">
              <w:rPr>
                <w:rFonts w:ascii="Arial Narrow" w:hAnsi="Arial Narrow"/>
                <w:sz w:val="18"/>
              </w:rPr>
              <w:t>)</w:t>
            </w:r>
            <w:r w:rsidR="00764611">
              <w:rPr>
                <w:rFonts w:ascii="Arial Narrow" w:hAnsi="Arial Narrow"/>
                <w:sz w:val="18"/>
              </w:rPr>
              <w:t xml:space="preserve">, </w:t>
            </w:r>
            <w:r w:rsidR="003504C7">
              <w:rPr>
                <w:rFonts w:ascii="Arial Narrow" w:hAnsi="Arial Narrow"/>
                <w:sz w:val="18"/>
              </w:rPr>
              <w:t xml:space="preserve">2.1.4.1.(1), </w:t>
            </w:r>
            <w:r w:rsidR="00764611">
              <w:rPr>
                <w:rFonts w:ascii="Arial Narrow" w:hAnsi="Arial Narrow"/>
                <w:sz w:val="18"/>
              </w:rPr>
              <w:t>and 11.2.1.</w:t>
            </w:r>
          </w:p>
        </w:tc>
      </w:tr>
      <w:tr w:rsidR="00886DC1" w:rsidRPr="00AA1D01" w14:paraId="06DECBDC" w14:textId="77777777" w:rsidTr="007E651A">
        <w:trPr>
          <w:cantSplit/>
          <w:trHeight w:val="235"/>
          <w:jc w:val="center"/>
        </w:trPr>
        <w:tc>
          <w:tcPr>
            <w:tcW w:w="725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5B531EB3" w14:textId="77777777" w:rsidR="00886DC1" w:rsidRPr="00524E31" w:rsidRDefault="00886DC1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1772" w:type="dxa"/>
            <w:tcBorders>
              <w:bottom w:val="nil"/>
            </w:tcBorders>
            <w:tcMar>
              <w:bottom w:w="0" w:type="dxa"/>
            </w:tcMar>
          </w:tcPr>
          <w:p w14:paraId="1ECD8DB3" w14:textId="77777777" w:rsidR="00886DC1" w:rsidRPr="00524E31" w:rsidRDefault="00886DC1" w:rsidP="00764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Superimposed Major Occupancies:</w:t>
            </w:r>
          </w:p>
        </w:tc>
        <w:tc>
          <w:tcPr>
            <w:tcW w:w="3444" w:type="dxa"/>
            <w:gridSpan w:val="10"/>
            <w:tcBorders>
              <w:bottom w:val="nil"/>
              <w:right w:val="nil"/>
            </w:tcBorders>
            <w:tcMar>
              <w:bottom w:w="0" w:type="dxa"/>
            </w:tcMar>
          </w:tcPr>
          <w:p w14:paraId="4EC1C93E" w14:textId="77777777" w:rsidR="00886DC1" w:rsidRDefault="007E651A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7B5238B8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3" w:type="dxa"/>
            <w:gridSpan w:val="5"/>
            <w:tcBorders>
              <w:left w:val="nil"/>
              <w:bottom w:val="nil"/>
            </w:tcBorders>
            <w:tcMar>
              <w:bottom w:w="0" w:type="dxa"/>
            </w:tcMar>
          </w:tcPr>
          <w:p w14:paraId="1C56EBF3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bottom w:w="0" w:type="dxa"/>
            </w:tcMar>
          </w:tcPr>
          <w:p w14:paraId="4DA67B8E" w14:textId="607C81EE" w:rsidR="00886DC1" w:rsidRPr="00AA1D01" w:rsidRDefault="00764611" w:rsidP="003504C7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11.2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3.2.2.</w:t>
            </w:r>
            <w:r>
              <w:rPr>
                <w:rFonts w:ascii="Arial Narrow" w:hAnsi="Arial Narrow" w:cs="Arial"/>
                <w:sz w:val="18"/>
                <w:szCs w:val="18"/>
              </w:rPr>
              <w:t>5. to 3.2.2.8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 and 2.2.1.</w:t>
            </w:r>
          </w:p>
        </w:tc>
      </w:tr>
      <w:tr w:rsidR="00886DC1" w:rsidRPr="00AA1D01" w14:paraId="716B049F" w14:textId="77777777" w:rsidTr="007E651A"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nil"/>
            </w:tcBorders>
            <w:tcMar>
              <w:top w:w="0" w:type="dxa"/>
            </w:tcMar>
          </w:tcPr>
          <w:p w14:paraId="2C3F5F2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  <w:tcMar>
              <w:top w:w="0" w:type="dxa"/>
            </w:tcMar>
          </w:tcPr>
          <w:p w14:paraId="1632702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2804595D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</w:tcBorders>
            <w:tcMar>
              <w:top w:w="0" w:type="dxa"/>
            </w:tcMar>
          </w:tcPr>
          <w:p w14:paraId="49E5012D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6A06" w:rsidRPr="00AA1D01" w14:paraId="467A7C2B" w14:textId="77777777" w:rsidTr="007E651A"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nil"/>
            </w:tcBorders>
          </w:tcPr>
          <w:p w14:paraId="319D2978" w14:textId="77777777" w:rsidR="00BA6A06" w:rsidRDefault="00BA6A06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772" w:type="dxa"/>
            <w:tcBorders>
              <w:top w:val="nil"/>
            </w:tcBorders>
          </w:tcPr>
          <w:p w14:paraId="754CB509" w14:textId="77777777" w:rsidR="008130F1" w:rsidRDefault="00BA6A06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A0F4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A190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FC8E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B6D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5E0E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227B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152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A87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E4AB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28C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808C8" w14:textId="77777777" w:rsidR="00BA6A06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44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59F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59645B24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A09599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BF6DDE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1E6C07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72F890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68A0D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72DAD11D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F952EC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319CFB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602498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668CC2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2A5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09A20ED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20653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AD896C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1DEE7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515931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7751A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7CB4718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738D3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8FDAD6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F33A1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094C9D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3BCD1A66" w14:textId="6CF97E28" w:rsidR="00BA6A06" w:rsidRPr="00AA1D01" w:rsidRDefault="00BA6A06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11.2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and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3306FFBD" w14:textId="77777777" w:rsidTr="007E651A"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3FA518A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151705C2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4A929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1A60E2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B9E3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4FEEFA3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2691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06729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5A26B9C" w14:textId="23916696" w:rsidR="00D91281" w:rsidRPr="00AA1D01" w:rsidRDefault="00D91281" w:rsidP="003504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3.2.1.1.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2.2.2.2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proofErr w:type="gramStart"/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proofErr w:type="gramEnd"/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224ADF78" w14:textId="77777777" w:rsidTr="007E651A"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E8DB4C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D5C0158" w14:textId="1C193F7E" w:rsidR="00D91281" w:rsidRDefault="00D91281" w:rsidP="00286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E86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Firefighter </w:t>
            </w:r>
            <w:r w:rsidR="00751C5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ccess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1DAC4D69" w14:textId="77777777" w:rsidR="00D91281" w:rsidRPr="004B5656" w:rsidRDefault="009E1395" w:rsidP="002A45DB">
            <w:pPr>
              <w:tabs>
                <w:tab w:val="decimal" w:pos="522"/>
                <w:tab w:val="right" w:pos="70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6570EE">
              <w:rPr>
                <w:rFonts w:ascii="Arial" w:hAnsi="Arial"/>
                <w:sz w:val="18"/>
              </w:rPr>
              <w:tab/>
              <w:t>street</w:t>
            </w:r>
            <w:r>
              <w:rPr>
                <w:rFonts w:ascii="Arial" w:hAnsi="Arial"/>
                <w:sz w:val="18"/>
              </w:rPr>
              <w:t>(</w:t>
            </w:r>
            <w:r w:rsidRPr="006570EE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270B6" w14:textId="51C8FA25" w:rsidR="00D91281" w:rsidRPr="00AA1D01" w:rsidRDefault="00D91281" w:rsidP="00FD0A8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3.2.5.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2.2.4.1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and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86DC1" w:rsidRPr="00AA1D01" w14:paraId="32CE2F32" w14:textId="77777777" w:rsidTr="007E651A">
        <w:trPr>
          <w:cantSplit/>
          <w:trHeight w:val="218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D6BC10E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11.07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9DA1459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4B6123" w14:textId="77777777" w:rsidR="00886DC1" w:rsidRPr="000E3FE8" w:rsidRDefault="007E651A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376386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046550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32689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376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15580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DA6E82" w14:textId="4378A6EA" w:rsidR="006E3DF1" w:rsidRPr="00AA1D01" w:rsidRDefault="00141A57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11.2.1.1.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</w:t>
            </w:r>
            <w:r w:rsidR="00C22AAE" w:rsidRPr="00AA1D01">
              <w:rPr>
                <w:rFonts w:ascii="Arial Narrow" w:hAnsi="Arial Narrow" w:cs="Arial"/>
                <w:sz w:val="18"/>
                <w:szCs w:val="18"/>
              </w:rPr>
              <w:t>T.11.2.1.1.B-N.</w:t>
            </w:r>
          </w:p>
        </w:tc>
      </w:tr>
      <w:tr w:rsidR="004B522A" w:rsidRPr="00AA1D01" w14:paraId="6E40DC51" w14:textId="77777777" w:rsidTr="007E651A">
        <w:trPr>
          <w:cantSplit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CF5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</w:t>
            </w:r>
            <w:r w:rsidR="00C22AAE">
              <w:rPr>
                <w:rFonts w:ascii="Arial" w:hAnsi="Arial"/>
                <w:sz w:val="18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F962AE6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Existing Building </w:t>
            </w:r>
            <w:r w:rsidR="00AA2398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F86F80" w14:textId="77777777" w:rsidR="004B522A" w:rsidRPr="008664BB" w:rsidRDefault="00C00C8E" w:rsidP="00FD0A8E">
            <w:pPr>
              <w:keepLines/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="004B522A"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56564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C22AAE"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778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 w:rsidR="00C22AAE"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7BDA794F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076CB68D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70A3F398" w14:textId="77777777" w:rsidR="00B00EDC" w:rsidRDefault="004B522A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8775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73484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CC50D25" w14:textId="77777777" w:rsidR="004B522A" w:rsidRPr="008664BB" w:rsidRDefault="00F66436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after="100" w:afterAutospacing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06124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B00ED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65893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50" w:type="dxa"/>
          </w:tcPr>
          <w:p w14:paraId="441A13DC" w14:textId="77777777" w:rsidR="00396BF2" w:rsidRDefault="00396BF2" w:rsidP="007F5F97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="004B522A" w:rsidRPr="00AA1D01">
              <w:rPr>
                <w:rFonts w:ascii="Arial Narrow" w:hAnsi="Arial Narrow"/>
                <w:sz w:val="18"/>
              </w:rPr>
              <w:t>11.2.1</w:t>
            </w:r>
            <w:r w:rsidR="00C00C8E" w:rsidRPr="00AA1D01">
              <w:rPr>
                <w:rFonts w:ascii="Arial Narrow" w:hAnsi="Arial Narrow"/>
                <w:sz w:val="18"/>
              </w:rPr>
              <w:t>.1.</w:t>
            </w:r>
          </w:p>
          <w:p w14:paraId="341F5346" w14:textId="77777777" w:rsidR="004B522A" w:rsidRPr="00AA1D01" w:rsidRDefault="004B522A" w:rsidP="007F5F97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A</w:t>
            </w:r>
          </w:p>
          <w:p w14:paraId="30CA640C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B to N</w:t>
            </w:r>
          </w:p>
          <w:p w14:paraId="5F6CDC00" w14:textId="3F0550F5" w:rsidR="004B522A" w:rsidRPr="00AA1D01" w:rsidRDefault="00AA1D01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  <w:r w:rsidR="00E40EC7">
              <w:rPr>
                <w:rFonts w:ascii="Arial Narrow" w:hAnsi="Arial Narrow"/>
                <w:sz w:val="18"/>
              </w:rPr>
              <w:t>1.</w:t>
            </w:r>
            <w:r>
              <w:rPr>
                <w:rFonts w:ascii="Arial Narrow" w:hAnsi="Arial Narrow"/>
                <w:sz w:val="18"/>
              </w:rPr>
              <w:t xml:space="preserve">2.1.(3), </w:t>
            </w:r>
            <w:r w:rsidR="003A65F4">
              <w:rPr>
                <w:rFonts w:ascii="Arial Narrow" w:hAnsi="Arial Narrow"/>
                <w:sz w:val="18"/>
              </w:rPr>
              <w:t xml:space="preserve"> </w:t>
            </w:r>
            <w:r w:rsidR="006E3DF1">
              <w:rPr>
                <w:rFonts w:ascii="Arial Narrow" w:hAnsi="Arial Narrow"/>
                <w:sz w:val="18"/>
              </w:rPr>
              <w:t xml:space="preserve">2.3.1., </w:t>
            </w:r>
            <w:r w:rsidR="003A65F4">
              <w:rPr>
                <w:rFonts w:ascii="Arial Narrow" w:hAnsi="Arial Narrow"/>
                <w:sz w:val="18"/>
              </w:rPr>
              <w:t xml:space="preserve">and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F66436" w:rsidRPr="00AA1D01" w14:paraId="6E2E0962" w14:textId="77777777" w:rsidTr="007E651A">
        <w:trPr>
          <w:cantSplit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4950F3FB" w14:textId="77777777" w:rsidR="00F66436" w:rsidRPr="000A7BF2" w:rsidRDefault="00F66436" w:rsidP="00485D3F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11.09</w:t>
            </w:r>
          </w:p>
        </w:tc>
        <w:tc>
          <w:tcPr>
            <w:tcW w:w="1772" w:type="dxa"/>
          </w:tcPr>
          <w:p w14:paraId="41ACB508" w14:textId="5BE02B74" w:rsidR="00F66436" w:rsidRPr="000A7BF2" w:rsidRDefault="00F66436" w:rsidP="004B522A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 xml:space="preserve">Renovation </w:t>
            </w:r>
            <w:r w:rsidR="00751C56">
              <w:rPr>
                <w:rFonts w:ascii="Arial" w:hAnsi="Arial"/>
                <w:sz w:val="18"/>
              </w:rPr>
              <w:t>T</w:t>
            </w:r>
            <w:r w:rsidRPr="000A7BF2">
              <w:rPr>
                <w:rFonts w:ascii="Arial" w:hAnsi="Arial"/>
                <w:sz w:val="18"/>
              </w:rPr>
              <w:t>ype:</w:t>
            </w:r>
          </w:p>
        </w:tc>
        <w:tc>
          <w:tcPr>
            <w:tcW w:w="6390" w:type="dxa"/>
            <w:gridSpan w:val="19"/>
          </w:tcPr>
          <w:p w14:paraId="19A9CD60" w14:textId="77777777" w:rsidR="00F66436" w:rsidRPr="000A7BF2" w:rsidRDefault="007E651A" w:rsidP="00F66436">
            <w:pPr>
              <w:tabs>
                <w:tab w:val="left" w:pos="196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Basic Renovation</w:t>
            </w:r>
            <w:r w:rsidR="00F66436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9354786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Extensive Renovation</w:t>
            </w:r>
          </w:p>
        </w:tc>
        <w:tc>
          <w:tcPr>
            <w:tcW w:w="1350" w:type="dxa"/>
          </w:tcPr>
          <w:p w14:paraId="22388AB5" w14:textId="3A0334C2" w:rsidR="00F66436" w:rsidRPr="00AA1D01" w:rsidRDefault="00F66436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11.3.3.1.</w:t>
            </w:r>
            <w:r w:rsidR="002362B5">
              <w:rPr>
                <w:rFonts w:ascii="Arial Narrow" w:hAnsi="Arial Narrow"/>
                <w:sz w:val="18"/>
              </w:rPr>
              <w:t>, and</w:t>
            </w:r>
            <w:r w:rsidRPr="00AA1D01">
              <w:rPr>
                <w:rFonts w:ascii="Arial Narrow" w:hAnsi="Arial Narrow"/>
                <w:sz w:val="18"/>
              </w:rPr>
              <w:t xml:space="preserve"> 11.3.3.2.</w:t>
            </w:r>
          </w:p>
        </w:tc>
      </w:tr>
      <w:tr w:rsidR="00023A32" w:rsidRPr="00AA1D01" w14:paraId="1F6F96AB" w14:textId="77777777" w:rsidTr="007E651A"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nil"/>
            </w:tcBorders>
          </w:tcPr>
          <w:p w14:paraId="772AE750" w14:textId="77777777" w:rsidR="00023A32" w:rsidRDefault="00023A32" w:rsidP="00023A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772" w:type="dxa"/>
            <w:tcBorders>
              <w:top w:val="nil"/>
            </w:tcBorders>
          </w:tcPr>
          <w:p w14:paraId="43F8EBDD" w14:textId="77777777" w:rsidR="008130F1" w:rsidRDefault="00023A32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3F7D443E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FD8E3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058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1FC2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4ED6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7413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637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CFA6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F5A7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9780" w14:textId="77777777" w:rsidR="00023A32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3C969" w14:textId="77777777" w:rsidR="00023A32" w:rsidRDefault="00023A32" w:rsidP="00023A32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0EC2BF07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6027290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5D3E24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925D40D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B44E2EB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2364D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51A9F539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00316FF7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A10B8F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445229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B4D31E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FD783" w14:textId="77777777" w:rsidR="00023A32" w:rsidRDefault="00023A32" w:rsidP="00023A32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527B94C8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6A078E7A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EF1C5A6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C38374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3ADDE62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940E5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5F7B9597" w14:textId="77777777" w:rsidR="00023A32" w:rsidRDefault="00023A32" w:rsidP="00023A32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23269A33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F64FED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64EFD1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9511206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562D35A3" w14:textId="78705B8C" w:rsidR="00023A32" w:rsidRPr="00AA1D01" w:rsidRDefault="00023A32" w:rsidP="00023A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6E3DF1">
              <w:rPr>
                <w:rFonts w:ascii="Arial Narrow" w:hAnsi="Arial Narrow" w:cs="Arial"/>
                <w:sz w:val="18"/>
                <w:szCs w:val="18"/>
              </w:rPr>
              <w:t xml:space="preserve">2.1.2.2., and 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11.4.2.2.</w:t>
            </w:r>
          </w:p>
        </w:tc>
      </w:tr>
      <w:tr w:rsidR="00A56624" w:rsidRPr="00AA1D01" w14:paraId="0CF028BA" w14:textId="77777777" w:rsidTr="007E651A"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16F3D98B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="003A65F4">
              <w:rPr>
                <w:rFonts w:ascii="Arial" w:hAnsi="Arial" w:cs="Arial"/>
                <w:sz w:val="18"/>
                <w:szCs w:val="18"/>
              </w:rPr>
              <w:br/>
            </w:r>
            <w:r w:rsidR="00AF1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72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23ED5E8C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450EB69" w14:textId="77777777" w:rsidR="00A56624" w:rsidRPr="00D91281" w:rsidRDefault="00A56624" w:rsidP="00AF169E">
            <w:pPr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  <w:t>M</w:t>
            </w:r>
            <w:r w:rsidR="00AF169E">
              <w:rPr>
                <w:rFonts w:ascii="Arial" w:hAnsi="Arial"/>
                <w:sz w:val="18"/>
                <w:u w:val="single"/>
              </w:rPr>
              <w:t>: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F = </w:t>
            </w:r>
            <w:r w:rsidR="00AF169E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otherwise noted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F641116" w14:textId="77777777" w:rsidR="00A56624" w:rsidRPr="00AA1D01" w:rsidRDefault="00A56624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11.3.4., 11.3.5., 11.4.2.4., and 11.4.2.5.</w:t>
            </w:r>
          </w:p>
        </w:tc>
      </w:tr>
      <w:tr w:rsidR="005B004D" w14:paraId="3262DD27" w14:textId="77777777" w:rsidTr="007E651A">
        <w:tblPrEx>
          <w:tblCellMar>
            <w:left w:w="115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5"/>
          <w:jc w:val="center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70FB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3608F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C2FE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5B417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A98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A872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DEC76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55CE9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1BA8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3BA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D2CA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5F5BA" w14:textId="77777777" w:rsidR="005B004D" w:rsidRPr="00764611" w:rsidRDefault="005B004D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C739" w14:textId="77777777" w:rsidR="005B004D" w:rsidRDefault="005B004D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53B7A9B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F6299E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9A77A5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0C9985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5537" w14:textId="77777777" w:rsidR="005B004D" w:rsidRDefault="005B004D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153E6EA" w14:textId="77777777" w:rsidR="005B004D" w:rsidRDefault="005B004D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ACE60D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6717E4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0C473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DEF5" w14:textId="77777777" w:rsidR="005B004D" w:rsidRDefault="005B004D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C1710C7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EB8FD6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F9F42A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E18A68E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715F" w14:textId="77777777" w:rsidR="005B004D" w:rsidRDefault="003A65F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759C36E7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F3439E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75B614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D6E126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85E60" w14:textId="77777777" w:rsidR="005B004D" w:rsidRDefault="003A65F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1D994E1C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565BB8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50969A1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25F96A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E2CA0" w14:textId="77777777" w:rsidR="005B004D" w:rsidRDefault="005B00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169E" w14:paraId="072BF236" w14:textId="77777777" w:rsidTr="007E651A">
        <w:tblPrEx>
          <w:tblCellMar>
            <w:bottom w:w="115" w:type="dxa"/>
            <w:right w:w="58" w:type="dxa"/>
          </w:tblCellMar>
          <w:tblLook w:val="04A0" w:firstRow="1" w:lastRow="0" w:firstColumn="1" w:lastColumn="0" w:noHBand="0" w:noVBand="1"/>
        </w:tblPrEx>
        <w:trPr>
          <w:cantSplit/>
          <w:trHeight w:val="2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AF1A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11.11b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4FD91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5A0671C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0894B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FE034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9228D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F5823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4F32E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21BF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73D60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A6EA2" w14:textId="77777777" w:rsidR="00AF169E" w:rsidRPr="007C7530" w:rsidRDefault="00AF169E" w:rsidP="00FD19C6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316C4" w14:textId="77777777" w:rsidR="00AF169E" w:rsidRDefault="00AF169E" w:rsidP="00FD19C6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60D35D7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D774BD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A64543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BE392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635C6" w14:textId="77777777" w:rsidR="00AF169E" w:rsidRDefault="00AF169E" w:rsidP="00FD19C6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3A19CFB0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B4155DA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4874789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D04D94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F571" w14:textId="77777777" w:rsidR="00AF169E" w:rsidRDefault="00AF169E" w:rsidP="00FD19C6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BA0BF40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D5D3DD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62DA86A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0A2D044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6772" w14:textId="77777777" w:rsidR="00AF169E" w:rsidRDefault="00AF169E" w:rsidP="00FD19C6">
            <w:pPr>
              <w:keepNext/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Required</w:t>
            </w:r>
          </w:p>
          <w:p w14:paraId="39B9305F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0817515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755336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061B62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52D23" w14:textId="77777777" w:rsidR="00AF169E" w:rsidRDefault="00AF169E" w:rsidP="00FD19C6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Provided</w:t>
            </w:r>
          </w:p>
          <w:p w14:paraId="74B14378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7655CB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9C628B0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13968C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2B97" w14:textId="77777777" w:rsidR="00AF169E" w:rsidRDefault="00AF169E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6813B6" w:rsidRPr="00AA1D01" w14:paraId="05C4993C" w14:textId="77777777" w:rsidTr="007E651A">
        <w:trPr>
          <w:cantSplit/>
          <w:trHeight w:val="235"/>
          <w:jc w:val="center"/>
        </w:trPr>
        <w:tc>
          <w:tcPr>
            <w:tcW w:w="725" w:type="dxa"/>
            <w:gridSpan w:val="2"/>
            <w:tcBorders>
              <w:bottom w:val="nil"/>
            </w:tcBorders>
          </w:tcPr>
          <w:p w14:paraId="3BF7B77E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772" w:type="dxa"/>
            <w:tcBorders>
              <w:bottom w:val="nil"/>
            </w:tcBorders>
          </w:tcPr>
          <w:p w14:paraId="29472741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</w:tcPr>
          <w:p w14:paraId="29B9B138" w14:textId="77777777" w:rsidR="006813B6" w:rsidRPr="000E3FE8" w:rsidRDefault="006813B6" w:rsidP="006813B6">
            <w:pPr>
              <w:tabs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040" w:type="dxa"/>
            <w:gridSpan w:val="17"/>
            <w:tcBorders>
              <w:left w:val="nil"/>
              <w:bottom w:val="nil"/>
            </w:tcBorders>
          </w:tcPr>
          <w:p w14:paraId="53D08B8E" w14:textId="77777777" w:rsidR="006813B6" w:rsidRPr="00AC0410" w:rsidRDefault="006813B6" w:rsidP="00FD19C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nil"/>
            </w:tcBorders>
          </w:tcPr>
          <w:p w14:paraId="0286BB1A" w14:textId="2A969683" w:rsidR="006813B6" w:rsidRPr="00AA1D01" w:rsidRDefault="005565F6" w:rsidP="005565F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11.3.1.2., 11.3.2., </w:t>
            </w:r>
            <w:r w:rsidR="006813B6" w:rsidRPr="00AA1D01">
              <w:rPr>
                <w:rFonts w:ascii="Arial Narrow" w:hAnsi="Arial Narrow" w:cs="Arial"/>
                <w:sz w:val="18"/>
                <w:szCs w:val="18"/>
              </w:rPr>
              <w:t>11.3.3.2.</w:t>
            </w:r>
            <w:r w:rsidRPr="00AA1D01" w:rsidDel="005565F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6813B6" w:rsidRPr="00AA1D01" w14:paraId="2527D30A" w14:textId="77777777" w:rsidTr="007E651A">
        <w:trPr>
          <w:cantSplit/>
          <w:trHeight w:val="235"/>
          <w:jc w:val="center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2373C88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7C1A24E7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Entrances: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206BE56" w14:textId="77777777" w:rsidR="006813B6" w:rsidRPr="000E3FE8" w:rsidRDefault="006813B6" w:rsidP="006813B6">
            <w:pPr>
              <w:tabs>
                <w:tab w:val="left" w:pos="770"/>
                <w:tab w:val="left" w:pos="860"/>
                <w:tab w:val="right" w:pos="1290"/>
                <w:tab w:val="right" w:pos="5922"/>
              </w:tabs>
              <w:spacing w:after="120"/>
              <w:ind w:righ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504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27C0AC01" w14:textId="77777777" w:rsidR="006813B6" w:rsidRPr="00AC0410" w:rsidRDefault="006813B6" w:rsidP="006813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5937623" w14:textId="77777777" w:rsidR="006813B6" w:rsidRPr="00AA1D01" w:rsidRDefault="006813B6" w:rsidP="006813B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22A" w:rsidRPr="00AA1D01" w14:paraId="5334836A" w14:textId="77777777" w:rsidTr="007E651A">
        <w:trPr>
          <w:cantSplit/>
          <w:trHeight w:val="190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03D7F490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0A7BF2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ECDE832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right w:val="nil"/>
            </w:tcBorders>
          </w:tcPr>
          <w:p w14:paraId="0C517C44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Structural:</w:t>
            </w:r>
          </w:p>
          <w:p w14:paraId="2D18F5BA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Increase in occupant load:</w:t>
            </w:r>
          </w:p>
          <w:p w14:paraId="31979CD0" w14:textId="77777777" w:rsidR="004B522A" w:rsidRDefault="004B522A" w:rsidP="00E306F1">
            <w:pPr>
              <w:pStyle w:val="BodyText"/>
              <w:spacing w:after="120"/>
            </w:pPr>
            <w:r>
              <w:t>By change of major occupancy:</w:t>
            </w:r>
          </w:p>
          <w:p w14:paraId="2067B2E7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Plumbing:</w:t>
            </w:r>
          </w:p>
          <w:p w14:paraId="45470B81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Sewage-system</w:t>
            </w:r>
            <w:r w:rsidR="003358E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:</w:t>
            </w:r>
          </w:p>
          <w:p w14:paraId="5191278F" w14:textId="77777777" w:rsidR="003358E5" w:rsidRDefault="003358E5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Extension of </w:t>
            </w:r>
            <w:r w:rsidR="001F042B">
              <w:rPr>
                <w:rFonts w:ascii="Arial" w:hAnsi="Arial"/>
                <w:sz w:val="18"/>
              </w:rPr>
              <w:t xml:space="preserve">buildings of </w:t>
            </w:r>
            <w:r w:rsidR="001F042B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combustible construction: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8A76EAB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16303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4D682B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6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66A20F7D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93208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72390E64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1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1EA0652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13735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013228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05755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</w:tcBorders>
          </w:tcPr>
          <w:p w14:paraId="7AEE1579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9263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1ABAC735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7592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0A7906A9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07975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60014308" w14:textId="77777777" w:rsidR="004B522A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09327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2B75683E" w14:textId="77777777" w:rsidR="004B522A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03068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522CE04C" w14:textId="77777777" w:rsidR="003358E5" w:rsidRPr="000E3FE8" w:rsidRDefault="007E651A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64762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58E5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A5B24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11.4.2.1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55B5327F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11.4.2.2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35F10C6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11.4.2.3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11133F3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11.4.2.4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A6CFF2B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11.4.2.5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3285D476" w14:textId="77777777" w:rsidR="003358E5" w:rsidRPr="00AA1D01" w:rsidRDefault="003358E5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11.4.2.6.</w:t>
            </w:r>
          </w:p>
        </w:tc>
      </w:tr>
      <w:tr w:rsidR="00B55DB8" w:rsidRPr="00AA1D01" w14:paraId="1C61C427" w14:textId="77777777" w:rsidTr="007E651A">
        <w:trPr>
          <w:cantSplit/>
          <w:trHeight w:val="2305"/>
          <w:jc w:val="center"/>
        </w:trPr>
        <w:tc>
          <w:tcPr>
            <w:tcW w:w="725" w:type="dxa"/>
            <w:gridSpan w:val="2"/>
          </w:tcPr>
          <w:p w14:paraId="20A25D77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11.14</w:t>
            </w:r>
          </w:p>
        </w:tc>
        <w:tc>
          <w:tcPr>
            <w:tcW w:w="1772" w:type="dxa"/>
          </w:tcPr>
          <w:p w14:paraId="0FE85D8C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Compensating Construction:</w:t>
            </w:r>
          </w:p>
        </w:tc>
        <w:tc>
          <w:tcPr>
            <w:tcW w:w="6390" w:type="dxa"/>
            <w:gridSpan w:val="19"/>
          </w:tcPr>
          <w:p w14:paraId="605989FE" w14:textId="77777777" w:rsidR="00B55DB8" w:rsidRPr="008A671A" w:rsidRDefault="007E651A" w:rsidP="00E12F7F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196185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8A671A">
              <w:rPr>
                <w:rFonts w:ascii="Arial" w:hAnsi="Arial"/>
                <w:sz w:val="18"/>
              </w:rPr>
              <w:t xml:space="preserve"> No</w:t>
            </w:r>
            <w:r w:rsidR="00B55DB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43699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0E3FE8">
              <w:rPr>
                <w:rFonts w:ascii="Arial" w:hAnsi="Arial"/>
                <w:sz w:val="18"/>
              </w:rPr>
              <w:t xml:space="preserve"> </w:t>
            </w:r>
            <w:r w:rsidR="00B55DB8" w:rsidRPr="008A671A">
              <w:rPr>
                <w:rFonts w:ascii="Arial" w:hAnsi="Arial"/>
                <w:sz w:val="18"/>
              </w:rPr>
              <w:t xml:space="preserve">Yes </w:t>
            </w:r>
            <w:r w:rsidR="00B55DB8">
              <w:rPr>
                <w:rFonts w:ascii="Arial" w:hAnsi="Arial"/>
                <w:sz w:val="18"/>
              </w:rPr>
              <w:tab/>
            </w:r>
            <w:r w:rsidR="00B55DB8" w:rsidRPr="00311C77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60FAFB6" w14:textId="77777777" w:rsidR="00B55DB8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Structural: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604856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327971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>Yes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2D4BC2D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Increase in occupant load: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112867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 w:rsidRPr="000E3FE8">
              <w:t xml:space="preserve"> 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287577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3643C2C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Change of major occupancy: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105111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6045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6093D0CA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Plumbing: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918009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404134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21BDC25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Sewage system</w:t>
            </w:r>
            <w:r>
              <w:t>s</w:t>
            </w:r>
            <w:r w:rsidRPr="008A671A">
              <w:t>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89141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707206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7D4EE68" w14:textId="77777777" w:rsidR="00311C77" w:rsidRDefault="00311C77" w:rsidP="001F2D29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ind w:left="3758" w:hanging="3758"/>
            </w:pPr>
            <w:r>
              <w:t xml:space="preserve">Extension of </w:t>
            </w:r>
            <w:r w:rsidR="001F042B">
              <w:t xml:space="preserve">buildings of </w:t>
            </w:r>
          </w:p>
          <w:p w14:paraId="0ECAAFC0" w14:textId="77777777" w:rsidR="00B55DB8" w:rsidRPr="008A671A" w:rsidRDefault="001F042B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>
              <w:t xml:space="preserve">combustible </w:t>
            </w:r>
            <w:r w:rsidR="00311C77">
              <w:t>construction</w:t>
            </w:r>
            <w:r w:rsidR="00311C77" w:rsidRPr="008A671A">
              <w:t>: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-33584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8A671A">
              <w:t xml:space="preserve"> No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960458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0E3FE8">
              <w:t xml:space="preserve"> </w:t>
            </w:r>
            <w:r w:rsidR="00311C77" w:rsidRPr="008A671A">
              <w:t xml:space="preserve">Yes </w:t>
            </w:r>
            <w:r w:rsidR="00311C77"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</w:tc>
        <w:tc>
          <w:tcPr>
            <w:tcW w:w="1350" w:type="dxa"/>
          </w:tcPr>
          <w:p w14:paraId="10C5136C" w14:textId="6E18E233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</w:t>
            </w:r>
            <w:r w:rsidR="00311C77" w:rsidRPr="00AA1D01">
              <w:rPr>
                <w:rFonts w:ascii="Arial Narrow" w:hAnsi="Arial Narrow"/>
                <w:sz w:val="18"/>
              </w:rPr>
              <w:t>.1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7386D253" w14:textId="4BAAAAB9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11.4.3.2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163FADEB" w14:textId="6D646022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11.4.3.3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23FFDC47" w14:textId="3EC8EBE4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11.4.3.4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29B24358" w14:textId="3D0E6744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11.4.3.5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36CE5F9C" w14:textId="6C9C6295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11.4.3.6</w:t>
            </w:r>
            <w:r w:rsidR="00D4218B">
              <w:rPr>
                <w:rFonts w:ascii="Arial Narrow" w:hAnsi="Arial Narrow"/>
                <w:sz w:val="18"/>
              </w:rPr>
              <w:t>.</w:t>
            </w:r>
            <w:r w:rsidR="00311C77" w:rsidRPr="00AA1D01">
              <w:rPr>
                <w:rFonts w:ascii="Arial Narrow" w:hAnsi="Arial Narrow"/>
                <w:sz w:val="18"/>
              </w:rPr>
              <w:br/>
            </w:r>
          </w:p>
          <w:p w14:paraId="2636B8F1" w14:textId="77777777" w:rsidR="00311C77" w:rsidRPr="00AA1D01" w:rsidRDefault="00311C77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11.4.3.7.</w:t>
            </w:r>
          </w:p>
        </w:tc>
      </w:tr>
      <w:tr w:rsidR="00AA1D01" w:rsidRPr="00AA1D01" w14:paraId="7AF4654A" w14:textId="77777777" w:rsidTr="007E651A">
        <w:trPr>
          <w:cantSplit/>
          <w:trHeight w:val="712"/>
          <w:jc w:val="center"/>
        </w:trPr>
        <w:tc>
          <w:tcPr>
            <w:tcW w:w="725" w:type="dxa"/>
            <w:gridSpan w:val="2"/>
          </w:tcPr>
          <w:p w14:paraId="6DAED465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11.15</w:t>
            </w:r>
          </w:p>
        </w:tc>
        <w:tc>
          <w:tcPr>
            <w:tcW w:w="1772" w:type="dxa"/>
          </w:tcPr>
          <w:p w14:paraId="7CF4B94A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  <w:p w14:paraId="5761C963" w14:textId="77777777" w:rsidR="00D05182" w:rsidRDefault="00D05182" w:rsidP="00AA1D01">
            <w:pPr>
              <w:rPr>
                <w:rFonts w:ascii="Arial" w:hAnsi="Arial"/>
                <w:sz w:val="18"/>
              </w:rPr>
            </w:pPr>
          </w:p>
          <w:p w14:paraId="67172ACA" w14:textId="5D77D000" w:rsidR="00D05182" w:rsidRDefault="00D05182" w:rsidP="00AA1D01">
            <w:pPr>
              <w:rPr>
                <w:rFonts w:ascii="Arial" w:hAnsi="Arial"/>
                <w:sz w:val="18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7ED16A36" w14:textId="77777777" w:rsidR="00AA1D01" w:rsidRDefault="007E651A" w:rsidP="00AA1D01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00" w:afterAutospacing="1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3397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8A671A">
              <w:rPr>
                <w:rFonts w:ascii="Arial" w:hAnsi="Arial"/>
                <w:sz w:val="18"/>
              </w:rPr>
              <w:t xml:space="preserve"> No</w:t>
            </w:r>
            <w:r w:rsidR="00AA1D01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35130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0E3FE8">
              <w:rPr>
                <w:rFonts w:ascii="Arial" w:hAnsi="Arial"/>
                <w:sz w:val="18"/>
              </w:rPr>
              <w:t xml:space="preserve"> </w:t>
            </w:r>
            <w:r w:rsidR="00AA1D01" w:rsidRPr="008A671A">
              <w:rPr>
                <w:rFonts w:ascii="Arial" w:hAnsi="Arial"/>
                <w:sz w:val="18"/>
              </w:rPr>
              <w:t xml:space="preserve">Yes </w:t>
            </w:r>
            <w:r w:rsidR="00AA1D01">
              <w:rPr>
                <w:rFonts w:ascii="Arial" w:hAnsi="Arial"/>
                <w:sz w:val="18"/>
              </w:rPr>
              <w:tab/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AA1D01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E489DC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4899AA8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</w:tcPr>
          <w:p w14:paraId="3DFF01CA" w14:textId="77777777" w:rsidR="00AA1D01" w:rsidRPr="00AA1D01" w:rsidRDefault="00AA1D01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  <w:tr w:rsidR="003C687F" w:rsidRPr="00AA1D01" w14:paraId="1D0C7E60" w14:textId="77777777" w:rsidTr="007E651A">
        <w:trPr>
          <w:cantSplit/>
          <w:trHeight w:val="712"/>
          <w:jc w:val="center"/>
        </w:trPr>
        <w:tc>
          <w:tcPr>
            <w:tcW w:w="725" w:type="dxa"/>
            <w:gridSpan w:val="2"/>
          </w:tcPr>
          <w:p w14:paraId="4BA29B0F" w14:textId="1D59DBA4" w:rsidR="003C687F" w:rsidRDefault="003C687F" w:rsidP="003C68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11.16</w:t>
            </w:r>
          </w:p>
        </w:tc>
        <w:tc>
          <w:tcPr>
            <w:tcW w:w="1772" w:type="dxa"/>
          </w:tcPr>
          <w:p w14:paraId="17E4C9F9" w14:textId="77777777" w:rsidR="003C687F" w:rsidRDefault="003C687F" w:rsidP="003C68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3F250470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81242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36BBC" w14:textId="3E513216" w:rsidR="003C687F" w:rsidRDefault="003C687F" w:rsidP="003C687F">
            <w:pPr>
              <w:rPr>
                <w:rFonts w:ascii="Arial" w:hAnsi="Arial"/>
                <w:sz w:val="18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7A2C373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D4F46D3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41E8EA9B" w14:textId="355CBA49" w:rsidR="003C687F" w:rsidRDefault="003C687F" w:rsidP="00D37699">
            <w:pPr>
              <w:tabs>
                <w:tab w:val="left" w:pos="30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2AF10046" w14:textId="77777777" w:rsidR="00D37699" w:rsidRDefault="00D37699" w:rsidP="00D376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1F7D17F3" w14:textId="7AA44163" w:rsidR="003C687F" w:rsidRPr="00AA1D01" w:rsidRDefault="00D37699" w:rsidP="00D376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3C687F" w:rsidRPr="00AA1D01" w14:paraId="58DC3BB8" w14:textId="77777777" w:rsidTr="007E651A">
        <w:trPr>
          <w:cantSplit/>
          <w:trHeight w:val="712"/>
          <w:jc w:val="center"/>
        </w:trPr>
        <w:tc>
          <w:tcPr>
            <w:tcW w:w="725" w:type="dxa"/>
            <w:gridSpan w:val="2"/>
          </w:tcPr>
          <w:p w14:paraId="0CDECFF5" w14:textId="467EE7E3" w:rsidR="003C687F" w:rsidRDefault="003C687F" w:rsidP="00D376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11.17</w:t>
            </w:r>
          </w:p>
        </w:tc>
        <w:tc>
          <w:tcPr>
            <w:tcW w:w="1772" w:type="dxa"/>
          </w:tcPr>
          <w:p w14:paraId="5ADC9815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352AA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73951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ED868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0CA8D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7429C" w14:textId="77777777" w:rsidR="003C687F" w:rsidRPr="00764611" w:rsidRDefault="003C687F" w:rsidP="003C687F">
            <w:pPr>
              <w:rPr>
                <w:rFonts w:ascii="Arial" w:hAnsi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36B96B0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24BF55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70FD682" w14:textId="77777777" w:rsidR="003C687F" w:rsidRPr="00A01202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75A51324" w14:textId="3C3E1FDB" w:rsidR="003C687F" w:rsidRPr="00AA1D01" w:rsidRDefault="003C687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13EBF490" w14:textId="72D0EA63" w:rsidR="008A671A" w:rsidRPr="00E555F0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Arial" w:hAnsi="Arial" w:cs="Arial"/>
          <w:sz w:val="20"/>
        </w:rPr>
      </w:pPr>
      <w:r w:rsidRPr="00764611">
        <w:rPr>
          <w:rFonts w:ascii="Times New Roman" w:hAnsi="Times New Roman"/>
          <w:sz w:val="20"/>
        </w:rPr>
        <w:t>1</w:t>
      </w:r>
      <w:r w:rsidRPr="00764611">
        <w:rPr>
          <w:rFonts w:ascii="Times New Roman" w:hAnsi="Times New Roman"/>
          <w:sz w:val="20"/>
        </w:rPr>
        <w:tab/>
      </w:r>
      <w:r w:rsidRPr="00E555F0">
        <w:rPr>
          <w:rFonts w:ascii="Arial" w:hAnsi="Arial" w:cs="Arial"/>
          <w:sz w:val="20"/>
        </w:rPr>
        <w:t>A</w:t>
      </w:r>
      <w:r w:rsidRPr="00E555F0">
        <w:rPr>
          <w:rFonts w:ascii="Arial" w:hAnsi="Arial" w:cs="Arial"/>
          <w:i/>
          <w:sz w:val="20"/>
        </w:rPr>
        <w:t>ll references are to Division B of the OBC</w:t>
      </w:r>
      <w:r w:rsidR="00CE5C2D" w:rsidRPr="00E555F0">
        <w:rPr>
          <w:rFonts w:ascii="Arial" w:hAnsi="Arial" w:cs="Arial"/>
          <w:i/>
          <w:sz w:val="20"/>
        </w:rPr>
        <w:t>,</w:t>
      </w:r>
      <w:r w:rsidRPr="00E555F0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sectPr w:rsidR="008A671A" w:rsidRPr="00E555F0" w:rsidSect="007E6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763A" w14:textId="77777777" w:rsidR="00E03B1F" w:rsidRDefault="00E03B1F">
      <w:r>
        <w:separator/>
      </w:r>
    </w:p>
  </w:endnote>
  <w:endnote w:type="continuationSeparator" w:id="0">
    <w:p w14:paraId="1E8AAF0A" w14:textId="77777777" w:rsidR="00E03B1F" w:rsidRDefault="00E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E159" w14:textId="77777777" w:rsidR="007E651A" w:rsidRDefault="007E6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7FDD" w14:textId="3B4426F5" w:rsidR="00C22AAE" w:rsidRPr="007F5F97" w:rsidRDefault="00C22AAE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7F5F97">
      <w:rPr>
        <w:rFonts w:ascii="Arial" w:hAnsi="Arial" w:cs="Arial"/>
        <w:sz w:val="16"/>
        <w:szCs w:val="16"/>
      </w:rPr>
      <w:t>Ontario Building Code Data Matrix, Part 11</w:t>
    </w:r>
    <w:r w:rsidRPr="007F5F97">
      <w:rPr>
        <w:rFonts w:ascii="Arial" w:hAnsi="Arial" w:cs="Arial"/>
        <w:sz w:val="16"/>
        <w:szCs w:val="16"/>
      </w:rPr>
      <w:tab/>
    </w:r>
    <w:r w:rsidR="00AF40BF" w:rsidRPr="007F5F97">
      <w:rPr>
        <w:rFonts w:ascii="Arial" w:hAnsi="Arial" w:cs="Arial"/>
        <w:sz w:val="16"/>
        <w:szCs w:val="16"/>
      </w:rPr>
      <w:t>January 2025</w:t>
    </w:r>
  </w:p>
  <w:p w14:paraId="4C4343A9" w14:textId="77777777" w:rsidR="00C22AAE" w:rsidRPr="007F5F97" w:rsidRDefault="00C22AAE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7F5F97">
      <w:rPr>
        <w:rFonts w:ascii="Arial" w:hAnsi="Arial" w:cs="Arial"/>
        <w:sz w:val="16"/>
        <w:szCs w:val="16"/>
      </w:rPr>
      <w:t>© Ontario Association of Architects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4CCE" w14:textId="77777777" w:rsidR="007E651A" w:rsidRDefault="007E6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4157" w14:textId="77777777" w:rsidR="00E03B1F" w:rsidRDefault="00E03B1F">
      <w:r>
        <w:separator/>
      </w:r>
    </w:p>
  </w:footnote>
  <w:footnote w:type="continuationSeparator" w:id="0">
    <w:p w14:paraId="289B9EF5" w14:textId="77777777" w:rsidR="00E03B1F" w:rsidRDefault="00E0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E2EA" w14:textId="77777777" w:rsidR="007E651A" w:rsidRDefault="007E6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82D6" w14:textId="77777777" w:rsidR="007E651A" w:rsidRDefault="007E6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D06C" w14:textId="331999B8" w:rsidR="007E651A" w:rsidRDefault="007E651A">
    <w:pPr>
      <w:pStyle w:val="Header"/>
    </w:pPr>
    <w:r>
      <w:rPr>
        <w:noProof/>
      </w:rPr>
      <w:drawing>
        <wp:inline distT="0" distB="0" distL="0" distR="0" wp14:anchorId="782B08CC" wp14:editId="621FBBE3">
          <wp:extent cx="2264229" cy="661865"/>
          <wp:effectExtent l="0" t="0" r="3175" b="5080"/>
          <wp:docPr id="978404585" name="Picture 4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404585" name="Picture 4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07" cy="67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 w16cid:durableId="1612662559">
    <w:abstractNumId w:val="1"/>
  </w:num>
  <w:num w:numId="2" w16cid:durableId="982585535">
    <w:abstractNumId w:val="8"/>
  </w:num>
  <w:num w:numId="3" w16cid:durableId="1813017484">
    <w:abstractNumId w:val="3"/>
  </w:num>
  <w:num w:numId="4" w16cid:durableId="1144590045">
    <w:abstractNumId w:val="6"/>
  </w:num>
  <w:num w:numId="5" w16cid:durableId="1381317428">
    <w:abstractNumId w:val="4"/>
  </w:num>
  <w:num w:numId="6" w16cid:durableId="1097094021">
    <w:abstractNumId w:val="9"/>
  </w:num>
  <w:num w:numId="7" w16cid:durableId="1079986618">
    <w:abstractNumId w:val="7"/>
  </w:num>
  <w:num w:numId="8" w16cid:durableId="1240214363">
    <w:abstractNumId w:val="10"/>
  </w:num>
  <w:num w:numId="9" w16cid:durableId="1435830626">
    <w:abstractNumId w:val="5"/>
  </w:num>
  <w:num w:numId="10" w16cid:durableId="85276396">
    <w:abstractNumId w:val="2"/>
  </w:num>
  <w:num w:numId="11" w16cid:durableId="7040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5"/>
    <w:rsid w:val="00002BDA"/>
    <w:rsid w:val="000115B0"/>
    <w:rsid w:val="00023A32"/>
    <w:rsid w:val="000670CA"/>
    <w:rsid w:val="000A7BF2"/>
    <w:rsid w:val="000B25D9"/>
    <w:rsid w:val="000C41D8"/>
    <w:rsid w:val="000E25B9"/>
    <w:rsid w:val="000E3FE8"/>
    <w:rsid w:val="000F3F7A"/>
    <w:rsid w:val="000F6C54"/>
    <w:rsid w:val="00114F43"/>
    <w:rsid w:val="00134B17"/>
    <w:rsid w:val="00141A57"/>
    <w:rsid w:val="00176723"/>
    <w:rsid w:val="001968EF"/>
    <w:rsid w:val="001B67D5"/>
    <w:rsid w:val="001F042B"/>
    <w:rsid w:val="001F2D29"/>
    <w:rsid w:val="001F3F57"/>
    <w:rsid w:val="001F6ED1"/>
    <w:rsid w:val="00235CBA"/>
    <w:rsid w:val="002362B5"/>
    <w:rsid w:val="00286393"/>
    <w:rsid w:val="002A45DB"/>
    <w:rsid w:val="002F67A1"/>
    <w:rsid w:val="00311C77"/>
    <w:rsid w:val="00323591"/>
    <w:rsid w:val="003358E5"/>
    <w:rsid w:val="00344247"/>
    <w:rsid w:val="003504C7"/>
    <w:rsid w:val="00350839"/>
    <w:rsid w:val="00352540"/>
    <w:rsid w:val="00376D05"/>
    <w:rsid w:val="00396BF2"/>
    <w:rsid w:val="003A65F4"/>
    <w:rsid w:val="003B3A13"/>
    <w:rsid w:val="003C687F"/>
    <w:rsid w:val="003D0F1C"/>
    <w:rsid w:val="003E0744"/>
    <w:rsid w:val="00420D95"/>
    <w:rsid w:val="00432EC5"/>
    <w:rsid w:val="004413F8"/>
    <w:rsid w:val="00443317"/>
    <w:rsid w:val="004464D5"/>
    <w:rsid w:val="00484F8E"/>
    <w:rsid w:val="00485D3F"/>
    <w:rsid w:val="00490DE8"/>
    <w:rsid w:val="004B50BB"/>
    <w:rsid w:val="004B522A"/>
    <w:rsid w:val="004B5656"/>
    <w:rsid w:val="004B7AEE"/>
    <w:rsid w:val="004D1094"/>
    <w:rsid w:val="004D614A"/>
    <w:rsid w:val="004D6B55"/>
    <w:rsid w:val="004F329D"/>
    <w:rsid w:val="005159EF"/>
    <w:rsid w:val="00524E31"/>
    <w:rsid w:val="00526E71"/>
    <w:rsid w:val="005324C0"/>
    <w:rsid w:val="00536F81"/>
    <w:rsid w:val="00540C51"/>
    <w:rsid w:val="005565F6"/>
    <w:rsid w:val="00570E77"/>
    <w:rsid w:val="00581813"/>
    <w:rsid w:val="0058264E"/>
    <w:rsid w:val="0059728D"/>
    <w:rsid w:val="005B004D"/>
    <w:rsid w:val="005E3C40"/>
    <w:rsid w:val="005F1561"/>
    <w:rsid w:val="005F633F"/>
    <w:rsid w:val="00607574"/>
    <w:rsid w:val="00623312"/>
    <w:rsid w:val="00630C2D"/>
    <w:rsid w:val="0063764A"/>
    <w:rsid w:val="00673B42"/>
    <w:rsid w:val="00676AE0"/>
    <w:rsid w:val="006813B6"/>
    <w:rsid w:val="0068163F"/>
    <w:rsid w:val="0069771E"/>
    <w:rsid w:val="006D7B1A"/>
    <w:rsid w:val="006E3DF1"/>
    <w:rsid w:val="006F09DE"/>
    <w:rsid w:val="006F3A8C"/>
    <w:rsid w:val="00701264"/>
    <w:rsid w:val="0071082B"/>
    <w:rsid w:val="007208E5"/>
    <w:rsid w:val="007209A7"/>
    <w:rsid w:val="0072577E"/>
    <w:rsid w:val="0073560D"/>
    <w:rsid w:val="00751C56"/>
    <w:rsid w:val="00760EF5"/>
    <w:rsid w:val="00764611"/>
    <w:rsid w:val="007653EB"/>
    <w:rsid w:val="007936E6"/>
    <w:rsid w:val="007A1199"/>
    <w:rsid w:val="007B4CC7"/>
    <w:rsid w:val="007E651A"/>
    <w:rsid w:val="007F5F97"/>
    <w:rsid w:val="00812EE7"/>
    <w:rsid w:val="008130F1"/>
    <w:rsid w:val="00826376"/>
    <w:rsid w:val="00845507"/>
    <w:rsid w:val="00846735"/>
    <w:rsid w:val="008664BB"/>
    <w:rsid w:val="0088678D"/>
    <w:rsid w:val="00886DC1"/>
    <w:rsid w:val="008A22DD"/>
    <w:rsid w:val="008A671A"/>
    <w:rsid w:val="008C5F5A"/>
    <w:rsid w:val="008E5C51"/>
    <w:rsid w:val="008F0914"/>
    <w:rsid w:val="0096037D"/>
    <w:rsid w:val="00987075"/>
    <w:rsid w:val="00996B07"/>
    <w:rsid w:val="009A2022"/>
    <w:rsid w:val="009C2E30"/>
    <w:rsid w:val="009C7CB7"/>
    <w:rsid w:val="009E1395"/>
    <w:rsid w:val="00A141A3"/>
    <w:rsid w:val="00A15DB6"/>
    <w:rsid w:val="00A51CF3"/>
    <w:rsid w:val="00A56624"/>
    <w:rsid w:val="00A6592F"/>
    <w:rsid w:val="00A67B81"/>
    <w:rsid w:val="00A9170A"/>
    <w:rsid w:val="00AA1D01"/>
    <w:rsid w:val="00AA2398"/>
    <w:rsid w:val="00AB477C"/>
    <w:rsid w:val="00AC17C8"/>
    <w:rsid w:val="00AD249E"/>
    <w:rsid w:val="00AF147D"/>
    <w:rsid w:val="00AF169E"/>
    <w:rsid w:val="00AF40BF"/>
    <w:rsid w:val="00B00EDC"/>
    <w:rsid w:val="00B43A0A"/>
    <w:rsid w:val="00B55DB8"/>
    <w:rsid w:val="00B7168E"/>
    <w:rsid w:val="00B97B47"/>
    <w:rsid w:val="00BA6A06"/>
    <w:rsid w:val="00C00C8E"/>
    <w:rsid w:val="00C22AAE"/>
    <w:rsid w:val="00C41085"/>
    <w:rsid w:val="00C608F5"/>
    <w:rsid w:val="00C81024"/>
    <w:rsid w:val="00C94B2D"/>
    <w:rsid w:val="00CB2B20"/>
    <w:rsid w:val="00CE3469"/>
    <w:rsid w:val="00CE5C2D"/>
    <w:rsid w:val="00CE760C"/>
    <w:rsid w:val="00D05182"/>
    <w:rsid w:val="00D05DF7"/>
    <w:rsid w:val="00D268FE"/>
    <w:rsid w:val="00D32B5F"/>
    <w:rsid w:val="00D37699"/>
    <w:rsid w:val="00D4218B"/>
    <w:rsid w:val="00D4669C"/>
    <w:rsid w:val="00D531B4"/>
    <w:rsid w:val="00D60B39"/>
    <w:rsid w:val="00D80EDE"/>
    <w:rsid w:val="00D85E98"/>
    <w:rsid w:val="00D91281"/>
    <w:rsid w:val="00DC2568"/>
    <w:rsid w:val="00DC3D23"/>
    <w:rsid w:val="00DC56B5"/>
    <w:rsid w:val="00DE651C"/>
    <w:rsid w:val="00E02E34"/>
    <w:rsid w:val="00E03B1F"/>
    <w:rsid w:val="00E07305"/>
    <w:rsid w:val="00E127F4"/>
    <w:rsid w:val="00E12F7F"/>
    <w:rsid w:val="00E174AE"/>
    <w:rsid w:val="00E306F1"/>
    <w:rsid w:val="00E40EC7"/>
    <w:rsid w:val="00E41590"/>
    <w:rsid w:val="00E477D1"/>
    <w:rsid w:val="00E555F0"/>
    <w:rsid w:val="00E76301"/>
    <w:rsid w:val="00E86897"/>
    <w:rsid w:val="00E97713"/>
    <w:rsid w:val="00EA1CB3"/>
    <w:rsid w:val="00EA4FC9"/>
    <w:rsid w:val="00EB3743"/>
    <w:rsid w:val="00ED55CB"/>
    <w:rsid w:val="00F0303F"/>
    <w:rsid w:val="00F37457"/>
    <w:rsid w:val="00F42B78"/>
    <w:rsid w:val="00F540C8"/>
    <w:rsid w:val="00F66436"/>
    <w:rsid w:val="00FB01B8"/>
    <w:rsid w:val="00FB6ED9"/>
    <w:rsid w:val="00FD0A8E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E7673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2E30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rsid w:val="000F6C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C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6C5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6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6C54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A14D-45E3-431D-B42A-8B2ED98B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3447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5: 2024 Ontario Building Code Data Matrix, Part 11 – Renovation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5: 2024 Ontario Building Code Data Matrix, Part 11 – Renovation</dc:title>
  <dc:subject>OBC Part 11 data matrix template</dc:subject>
  <dc:creator>Ont. Ass. of Architects</dc:creator>
  <cp:keywords>practice tip; pt; pt.03; obc; building ; code data; matrix; templates; matrices; attachment; 5; part 11;</cp:keywords>
  <cp:lastModifiedBy>Brianne Anic</cp:lastModifiedBy>
  <cp:revision>2</cp:revision>
  <cp:lastPrinted>2016-07-13T15:56:00Z</cp:lastPrinted>
  <dcterms:created xsi:type="dcterms:W3CDTF">2025-06-13T18:22:00Z</dcterms:created>
  <dcterms:modified xsi:type="dcterms:W3CDTF">2025-06-13T18:22:00Z</dcterms:modified>
  <cp:category>Practice Tips;Templates &amp; Forms;OAA (Practice);Mgmt of the Project (General);Construction Documents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9ae6b-9774-4afb-a683-15297fdadd38_Enabled">
    <vt:lpwstr>true</vt:lpwstr>
  </property>
  <property fmtid="{D5CDD505-2E9C-101B-9397-08002B2CF9AE}" pid="3" name="MSIP_Label_ac49ae6b-9774-4afb-a683-15297fdadd38_SetDate">
    <vt:lpwstr>2025-04-07T14:01:58Z</vt:lpwstr>
  </property>
  <property fmtid="{D5CDD505-2E9C-101B-9397-08002B2CF9AE}" pid="4" name="MSIP_Label_ac49ae6b-9774-4afb-a683-15297fdadd38_Method">
    <vt:lpwstr>Standard</vt:lpwstr>
  </property>
  <property fmtid="{D5CDD505-2E9C-101B-9397-08002B2CF9AE}" pid="5" name="MSIP_Label_ac49ae6b-9774-4afb-a683-15297fdadd38_Name">
    <vt:lpwstr>PublicGeneral</vt:lpwstr>
  </property>
  <property fmtid="{D5CDD505-2E9C-101B-9397-08002B2CF9AE}" pid="6" name="MSIP_Label_ac49ae6b-9774-4afb-a683-15297fdadd38_SiteId">
    <vt:lpwstr>7293d53d-7503-42be-a8f6-bd1c3cfb7520</vt:lpwstr>
  </property>
  <property fmtid="{D5CDD505-2E9C-101B-9397-08002B2CF9AE}" pid="7" name="MSIP_Label_ac49ae6b-9774-4afb-a683-15297fdadd38_ActionId">
    <vt:lpwstr>45072ea8-2854-4e73-8726-f7d448390c7f</vt:lpwstr>
  </property>
  <property fmtid="{D5CDD505-2E9C-101B-9397-08002B2CF9AE}" pid="8" name="MSIP_Label_ac49ae6b-9774-4afb-a683-15297fdadd38_ContentBits">
    <vt:lpwstr>0</vt:lpwstr>
  </property>
  <property fmtid="{D5CDD505-2E9C-101B-9397-08002B2CF9AE}" pid="9" name="MSIP_Label_ac49ae6b-9774-4afb-a683-15297fdadd38_Tag">
    <vt:lpwstr>10, 3, 0, 1</vt:lpwstr>
  </property>
</Properties>
</file>